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EE" w:rsidRPr="00280960" w:rsidRDefault="007732EE" w:rsidP="00864B9C">
      <w:pPr>
        <w:pStyle w:val="a3"/>
        <w:ind w:firstLine="360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 w:rsidRPr="00280960">
        <w:rPr>
          <w:b/>
          <w:color w:val="auto"/>
          <w:sz w:val="28"/>
          <w:szCs w:val="28"/>
        </w:rPr>
        <w:t>Работа комбустиологической службы в Республике Беларусь осуществляется согласно следующим нормативным документам МЗ РБ:</w:t>
      </w:r>
    </w:p>
    <w:p w:rsidR="00280960" w:rsidRPr="00280960" w:rsidRDefault="00280960" w:rsidP="002809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280960">
        <w:rPr>
          <w:sz w:val="28"/>
          <w:szCs w:val="28"/>
        </w:rPr>
        <w:t xml:space="preserve"> Республики Беларусь от 18 июня 1993 г. №2435-XII «О здравоохранении» (в ред. Законов Республики Беларусь от 20.06.2008 N 363-З, от 15.06.2009 N 27-З, от 31.12.2009 N 114-З, от 04.01.2010 N 109-З, от 15.07.2010 N 166-З, от 25.11.2011 N 318-З, от 13.12.2011 N 325-З, от 07.01.2012 N 344-З, от 10.07.2012 N 426-З, от 16.06.2014 N 164-З, от 21.10.2016 N 433-З);</w:t>
      </w:r>
    </w:p>
    <w:p w:rsidR="007732EE" w:rsidRPr="00453438" w:rsidRDefault="007732EE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3438">
        <w:rPr>
          <w:color w:val="auto"/>
          <w:sz w:val="28"/>
          <w:szCs w:val="28"/>
        </w:rPr>
        <w:t>Приказ МЗ РБ №333 от 30.03.2009 г. «О совершенствовании оказания помощи пациентам с термическими поражениями и их последствиями»;</w:t>
      </w:r>
    </w:p>
    <w:p w:rsidR="007732EE" w:rsidRPr="00453438" w:rsidRDefault="007732EE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3438">
        <w:rPr>
          <w:color w:val="auto"/>
          <w:sz w:val="28"/>
          <w:szCs w:val="28"/>
        </w:rPr>
        <w:t>Приказ МЗ РБ №781 от 07.08.2009 г. «Об утверждении некоторых клинических протоколов» Приложение 1 «Клинический протокол диагностики, лечения и медицинской реабилитации пациентов с термическими поражениями и их последствиями»;</w:t>
      </w:r>
    </w:p>
    <w:p w:rsidR="007732EE" w:rsidRDefault="007732EE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3438">
        <w:rPr>
          <w:color w:val="auto"/>
          <w:sz w:val="28"/>
          <w:szCs w:val="28"/>
        </w:rPr>
        <w:t xml:space="preserve">Приказ МЗ РБ №69 от 27.01.2011 г. «О внесении дополнения в приказ Министерства здравоохранения Республики Беларусь от 7 августа </w:t>
      </w:r>
      <w:smartTag w:uri="urn:schemas-microsoft-com:office:smarttags" w:element="metricconverter">
        <w:smartTagPr>
          <w:attr w:name="ProductID" w:val="2009 г"/>
        </w:smartTagPr>
        <w:r w:rsidRPr="00453438">
          <w:rPr>
            <w:color w:val="auto"/>
            <w:sz w:val="28"/>
            <w:szCs w:val="28"/>
          </w:rPr>
          <w:t>20</w:t>
        </w:r>
        <w:r w:rsidRPr="00453438">
          <w:rPr>
            <w:color w:val="auto"/>
            <w:sz w:val="28"/>
            <w:szCs w:val="28"/>
            <w:lang w:val="be-BY"/>
          </w:rPr>
          <w:t>09</w:t>
        </w:r>
        <w:r w:rsidRPr="00453438">
          <w:rPr>
            <w:color w:val="auto"/>
            <w:sz w:val="28"/>
            <w:szCs w:val="28"/>
          </w:rPr>
          <w:t xml:space="preserve"> г</w:t>
        </w:r>
      </w:smartTag>
      <w:r w:rsidRPr="00453438">
        <w:rPr>
          <w:color w:val="auto"/>
          <w:sz w:val="28"/>
          <w:szCs w:val="28"/>
        </w:rPr>
        <w:t>. № 781»;</w:t>
      </w:r>
    </w:p>
    <w:p w:rsidR="009C3302" w:rsidRPr="009C3302" w:rsidRDefault="009C3302" w:rsidP="009C3302">
      <w:pPr>
        <w:pStyle w:val="a5"/>
        <w:keepNext w:val="0"/>
        <w:numPr>
          <w:ilvl w:val="0"/>
          <w:numId w:val="2"/>
        </w:numPr>
        <w:jc w:val="both"/>
        <w:outlineLvl w:val="9"/>
        <w:rPr>
          <w:sz w:val="28"/>
          <w:szCs w:val="28"/>
        </w:rPr>
      </w:pPr>
      <w:r w:rsidRPr="00453438">
        <w:rPr>
          <w:sz w:val="28"/>
          <w:szCs w:val="28"/>
        </w:rPr>
        <w:t xml:space="preserve">Приказ МЗ РБ №293 от 24.03.2011 г. «Об утверждении клинического протокола лечения глубоких ожогов кожи методом трансплантации </w:t>
      </w:r>
      <w:proofErr w:type="spellStart"/>
      <w:r w:rsidRPr="00453438">
        <w:rPr>
          <w:sz w:val="28"/>
          <w:szCs w:val="28"/>
        </w:rPr>
        <w:t>аутологичной</w:t>
      </w:r>
      <w:proofErr w:type="spellEnd"/>
      <w:r w:rsidRPr="00453438">
        <w:rPr>
          <w:sz w:val="28"/>
          <w:szCs w:val="28"/>
        </w:rPr>
        <w:t xml:space="preserve"> (собственной, </w:t>
      </w:r>
      <w:proofErr w:type="spellStart"/>
      <w:r w:rsidRPr="00453438">
        <w:rPr>
          <w:sz w:val="28"/>
          <w:szCs w:val="28"/>
        </w:rPr>
        <w:t>аутокожи</w:t>
      </w:r>
      <w:proofErr w:type="spellEnd"/>
      <w:r w:rsidRPr="00453438">
        <w:rPr>
          <w:sz w:val="28"/>
          <w:szCs w:val="28"/>
        </w:rPr>
        <w:t xml:space="preserve">) или донорской: консервированной </w:t>
      </w:r>
      <w:proofErr w:type="spellStart"/>
      <w:r w:rsidRPr="00453438">
        <w:rPr>
          <w:sz w:val="28"/>
          <w:szCs w:val="28"/>
        </w:rPr>
        <w:t>кадаверной</w:t>
      </w:r>
      <w:proofErr w:type="spellEnd"/>
      <w:r w:rsidRPr="00453438">
        <w:rPr>
          <w:sz w:val="28"/>
          <w:szCs w:val="28"/>
        </w:rPr>
        <w:t xml:space="preserve"> кожи (</w:t>
      </w:r>
      <w:proofErr w:type="spellStart"/>
      <w:r w:rsidRPr="00453438">
        <w:rPr>
          <w:sz w:val="28"/>
          <w:szCs w:val="28"/>
        </w:rPr>
        <w:t>аллокожи</w:t>
      </w:r>
      <w:proofErr w:type="spellEnd"/>
      <w:r w:rsidRPr="00453438">
        <w:rPr>
          <w:sz w:val="28"/>
          <w:szCs w:val="28"/>
        </w:rPr>
        <w:t>)».</w:t>
      </w:r>
    </w:p>
    <w:p w:rsidR="007732EE" w:rsidRDefault="007732EE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3438">
        <w:rPr>
          <w:color w:val="auto"/>
          <w:sz w:val="28"/>
          <w:szCs w:val="28"/>
        </w:rPr>
        <w:t xml:space="preserve">Решение </w:t>
      </w:r>
      <w:r w:rsidRPr="00453438">
        <w:rPr>
          <w:bCs/>
          <w:color w:val="auto"/>
          <w:sz w:val="28"/>
          <w:szCs w:val="28"/>
        </w:rPr>
        <w:t xml:space="preserve">ЛКС МЗ РБ №3 от 11.04.2012 г. </w:t>
      </w:r>
      <w:r w:rsidRPr="00453438">
        <w:rPr>
          <w:color w:val="auto"/>
          <w:sz w:val="28"/>
          <w:szCs w:val="28"/>
        </w:rPr>
        <w:t>«О состоянии комбустиологической помощи взрослому и детскому населению республики»;</w:t>
      </w:r>
    </w:p>
    <w:p w:rsidR="00280960" w:rsidRDefault="00280960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Приказ</w:t>
      </w:r>
      <w:r w:rsidRPr="00B54F3D">
        <w:rPr>
          <w:sz w:val="28"/>
          <w:szCs w:val="28"/>
        </w:rPr>
        <w:t xml:space="preserve"> Министерства здравоохранения Республики Беларусь №594 от 04.06.2010 г. «Об упорядочении организации проведения выездных врачебных консультаций (консилиумов) государственным учреждением "Республиканский центр экстренной медицинской помощи"»</w:t>
      </w:r>
    </w:p>
    <w:p w:rsidR="00BA50FB" w:rsidRPr="00280960" w:rsidRDefault="00BA50FB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3438">
        <w:rPr>
          <w:sz w:val="28"/>
          <w:szCs w:val="28"/>
        </w:rPr>
        <w:t>Приказ МЗ РБ №</w:t>
      </w:r>
      <w:r>
        <w:rPr>
          <w:sz w:val="28"/>
          <w:szCs w:val="28"/>
        </w:rPr>
        <w:t>1250</w:t>
      </w:r>
      <w:r w:rsidRPr="00453438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31.10.2017</w:t>
      </w:r>
      <w:r w:rsidRPr="0045343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некоторых вопросах телемедицинского консультирования»;</w:t>
      </w:r>
    </w:p>
    <w:p w:rsidR="00280960" w:rsidRDefault="00280960" w:rsidP="007732E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54F3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54F3D">
        <w:rPr>
          <w:sz w:val="28"/>
          <w:szCs w:val="28"/>
        </w:rPr>
        <w:t xml:space="preserve"> Министерства здравоохранения Республики Беларусь от 20.12.2008 № 224 (в ред. 10.12.2014 № 92) «Об утверждении Инструкции о порядке проведения консультаций (консилиумов) и признании утратившим силу постановления Министерства здравоохранения Республики Беларусь от 21.06.2002 № 34»</w:t>
      </w:r>
    </w:p>
    <w:p w:rsidR="00B9370A" w:rsidRPr="00453438" w:rsidRDefault="00B9370A" w:rsidP="00B9370A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3438">
        <w:rPr>
          <w:color w:val="auto"/>
          <w:sz w:val="28"/>
          <w:szCs w:val="28"/>
        </w:rPr>
        <w:t>Приоритетное направление деятельности ожоговых отделений – применение современных технологий в комплексном и хирургическом лечении, направленном на спасение жизней, минимизацию последствий и улучшение качества жизни пациентов с термической, комбинированной термомеханической травмой в быту, на производстве, при стихийных бедствиях, техногенных катастрофах и других чрезвычайных ситуациях.</w:t>
      </w:r>
    </w:p>
    <w:p w:rsidR="00B9370A" w:rsidRPr="00453438" w:rsidRDefault="00B9370A" w:rsidP="00B9370A">
      <w:pPr>
        <w:ind w:left="360"/>
        <w:jc w:val="both"/>
        <w:rPr>
          <w:color w:val="auto"/>
          <w:sz w:val="28"/>
          <w:szCs w:val="28"/>
        </w:rPr>
      </w:pPr>
    </w:p>
    <w:p w:rsidR="00F019CA" w:rsidRPr="00453438" w:rsidRDefault="00F019CA" w:rsidP="00F019CA">
      <w:pPr>
        <w:rPr>
          <w:b/>
          <w:color w:val="auto"/>
          <w:sz w:val="28"/>
          <w:szCs w:val="28"/>
        </w:rPr>
      </w:pPr>
    </w:p>
    <w:sectPr w:rsidR="00F019CA" w:rsidRPr="0045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161"/>
    <w:multiLevelType w:val="hybridMultilevel"/>
    <w:tmpl w:val="36D046C0"/>
    <w:lvl w:ilvl="0" w:tplc="DC3A36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15F6"/>
    <w:multiLevelType w:val="hybridMultilevel"/>
    <w:tmpl w:val="F6B06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5186A"/>
    <w:multiLevelType w:val="hybridMultilevel"/>
    <w:tmpl w:val="24D0A49C"/>
    <w:lvl w:ilvl="0" w:tplc="B8148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14B8F"/>
    <w:multiLevelType w:val="hybridMultilevel"/>
    <w:tmpl w:val="DAF46C0C"/>
    <w:lvl w:ilvl="0" w:tplc="80804E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C65EC"/>
    <w:multiLevelType w:val="hybridMultilevel"/>
    <w:tmpl w:val="9D16F3AC"/>
    <w:lvl w:ilvl="0" w:tplc="DC3A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F5F"/>
    <w:multiLevelType w:val="hybridMultilevel"/>
    <w:tmpl w:val="45A2C6B4"/>
    <w:lvl w:ilvl="0" w:tplc="B8148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04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B4A21"/>
    <w:multiLevelType w:val="hybridMultilevel"/>
    <w:tmpl w:val="AF000DE6"/>
    <w:lvl w:ilvl="0" w:tplc="80804E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E"/>
    <w:rsid w:val="00026D46"/>
    <w:rsid w:val="00041450"/>
    <w:rsid w:val="00066EC9"/>
    <w:rsid w:val="000A26E0"/>
    <w:rsid w:val="000A4C7B"/>
    <w:rsid w:val="000B17B9"/>
    <w:rsid w:val="000B493B"/>
    <w:rsid w:val="000B6375"/>
    <w:rsid w:val="000C04E7"/>
    <w:rsid w:val="000C0EBD"/>
    <w:rsid w:val="000C344A"/>
    <w:rsid w:val="000C34B8"/>
    <w:rsid w:val="000D133A"/>
    <w:rsid w:val="000D160D"/>
    <w:rsid w:val="000E0DA5"/>
    <w:rsid w:val="000E3255"/>
    <w:rsid w:val="000F0E39"/>
    <w:rsid w:val="000F1359"/>
    <w:rsid w:val="000F4157"/>
    <w:rsid w:val="00103EB4"/>
    <w:rsid w:val="00104B77"/>
    <w:rsid w:val="001065E6"/>
    <w:rsid w:val="00121839"/>
    <w:rsid w:val="00125748"/>
    <w:rsid w:val="00142539"/>
    <w:rsid w:val="00150D26"/>
    <w:rsid w:val="0015353E"/>
    <w:rsid w:val="00173EC8"/>
    <w:rsid w:val="001944DD"/>
    <w:rsid w:val="00195856"/>
    <w:rsid w:val="001A0061"/>
    <w:rsid w:val="001B356C"/>
    <w:rsid w:val="001C2F52"/>
    <w:rsid w:val="001D1A2D"/>
    <w:rsid w:val="001D4A18"/>
    <w:rsid w:val="001E5212"/>
    <w:rsid w:val="002071AB"/>
    <w:rsid w:val="0021172E"/>
    <w:rsid w:val="00223350"/>
    <w:rsid w:val="00225AFC"/>
    <w:rsid w:val="00251B03"/>
    <w:rsid w:val="00255EEA"/>
    <w:rsid w:val="00265B25"/>
    <w:rsid w:val="002802F4"/>
    <w:rsid w:val="00280960"/>
    <w:rsid w:val="00285B11"/>
    <w:rsid w:val="00293B1E"/>
    <w:rsid w:val="002A2D78"/>
    <w:rsid w:val="002B286E"/>
    <w:rsid w:val="002B492F"/>
    <w:rsid w:val="002D343A"/>
    <w:rsid w:val="002E05FC"/>
    <w:rsid w:val="002F6C43"/>
    <w:rsid w:val="003022EE"/>
    <w:rsid w:val="00305ED1"/>
    <w:rsid w:val="00311E39"/>
    <w:rsid w:val="0031656A"/>
    <w:rsid w:val="003228E3"/>
    <w:rsid w:val="00326D47"/>
    <w:rsid w:val="00337EF1"/>
    <w:rsid w:val="003446AD"/>
    <w:rsid w:val="003451C4"/>
    <w:rsid w:val="00353C9E"/>
    <w:rsid w:val="00362857"/>
    <w:rsid w:val="003632D6"/>
    <w:rsid w:val="00381C90"/>
    <w:rsid w:val="003C2D64"/>
    <w:rsid w:val="003C5C0E"/>
    <w:rsid w:val="003C6AFE"/>
    <w:rsid w:val="003D36B3"/>
    <w:rsid w:val="003D67C5"/>
    <w:rsid w:val="003E15C4"/>
    <w:rsid w:val="003E16A2"/>
    <w:rsid w:val="003E26E4"/>
    <w:rsid w:val="003F7229"/>
    <w:rsid w:val="00402522"/>
    <w:rsid w:val="00403EC3"/>
    <w:rsid w:val="00404027"/>
    <w:rsid w:val="0040595F"/>
    <w:rsid w:val="00427AD6"/>
    <w:rsid w:val="0043087F"/>
    <w:rsid w:val="0043536D"/>
    <w:rsid w:val="00450F0A"/>
    <w:rsid w:val="00453438"/>
    <w:rsid w:val="00453DA2"/>
    <w:rsid w:val="00454056"/>
    <w:rsid w:val="00460347"/>
    <w:rsid w:val="004839ED"/>
    <w:rsid w:val="004B394C"/>
    <w:rsid w:val="004C23ED"/>
    <w:rsid w:val="004C6CB0"/>
    <w:rsid w:val="004C74BB"/>
    <w:rsid w:val="004D6D25"/>
    <w:rsid w:val="004E10F8"/>
    <w:rsid w:val="004E5B77"/>
    <w:rsid w:val="005131D5"/>
    <w:rsid w:val="00523543"/>
    <w:rsid w:val="00535F72"/>
    <w:rsid w:val="0053701B"/>
    <w:rsid w:val="00541CE6"/>
    <w:rsid w:val="00550EBD"/>
    <w:rsid w:val="005516CC"/>
    <w:rsid w:val="0055576C"/>
    <w:rsid w:val="005560B6"/>
    <w:rsid w:val="00557B67"/>
    <w:rsid w:val="00560BE9"/>
    <w:rsid w:val="00563A62"/>
    <w:rsid w:val="00565B42"/>
    <w:rsid w:val="00587171"/>
    <w:rsid w:val="005A0F92"/>
    <w:rsid w:val="005A3B23"/>
    <w:rsid w:val="005B041E"/>
    <w:rsid w:val="005B141B"/>
    <w:rsid w:val="005C669E"/>
    <w:rsid w:val="005D30AE"/>
    <w:rsid w:val="005D77D1"/>
    <w:rsid w:val="005E50A5"/>
    <w:rsid w:val="005F1F53"/>
    <w:rsid w:val="005F4D73"/>
    <w:rsid w:val="00605FF4"/>
    <w:rsid w:val="00607686"/>
    <w:rsid w:val="006215A7"/>
    <w:rsid w:val="00634BBB"/>
    <w:rsid w:val="0066524A"/>
    <w:rsid w:val="00667B84"/>
    <w:rsid w:val="00675A54"/>
    <w:rsid w:val="00680BDB"/>
    <w:rsid w:val="006B1066"/>
    <w:rsid w:val="006B488F"/>
    <w:rsid w:val="006C2DF5"/>
    <w:rsid w:val="006C522F"/>
    <w:rsid w:val="006C754F"/>
    <w:rsid w:val="00711152"/>
    <w:rsid w:val="0072360D"/>
    <w:rsid w:val="00724B66"/>
    <w:rsid w:val="007366F1"/>
    <w:rsid w:val="0075065F"/>
    <w:rsid w:val="007641B1"/>
    <w:rsid w:val="007729B3"/>
    <w:rsid w:val="007732EE"/>
    <w:rsid w:val="00776A56"/>
    <w:rsid w:val="0078303B"/>
    <w:rsid w:val="00796A53"/>
    <w:rsid w:val="007B0A91"/>
    <w:rsid w:val="007B11F2"/>
    <w:rsid w:val="007B3667"/>
    <w:rsid w:val="007B3921"/>
    <w:rsid w:val="007C6373"/>
    <w:rsid w:val="007D2EC2"/>
    <w:rsid w:val="007D37EB"/>
    <w:rsid w:val="007F0DA1"/>
    <w:rsid w:val="007F57DE"/>
    <w:rsid w:val="00802F84"/>
    <w:rsid w:val="0080678C"/>
    <w:rsid w:val="00821DB4"/>
    <w:rsid w:val="00836DCB"/>
    <w:rsid w:val="00846BAB"/>
    <w:rsid w:val="008551B1"/>
    <w:rsid w:val="00857356"/>
    <w:rsid w:val="00862FFB"/>
    <w:rsid w:val="00864B9C"/>
    <w:rsid w:val="00864EF3"/>
    <w:rsid w:val="0087309A"/>
    <w:rsid w:val="008766B2"/>
    <w:rsid w:val="008771F2"/>
    <w:rsid w:val="00881EB2"/>
    <w:rsid w:val="00892998"/>
    <w:rsid w:val="00894BB7"/>
    <w:rsid w:val="008A58C4"/>
    <w:rsid w:val="008A71EF"/>
    <w:rsid w:val="008B12BD"/>
    <w:rsid w:val="008D1E04"/>
    <w:rsid w:val="008F6B14"/>
    <w:rsid w:val="009007A6"/>
    <w:rsid w:val="00900E28"/>
    <w:rsid w:val="00917DC6"/>
    <w:rsid w:val="00946A96"/>
    <w:rsid w:val="009513EF"/>
    <w:rsid w:val="00960E29"/>
    <w:rsid w:val="009A06B3"/>
    <w:rsid w:val="009A0E22"/>
    <w:rsid w:val="009C3302"/>
    <w:rsid w:val="009C4BBC"/>
    <w:rsid w:val="009D0BB3"/>
    <w:rsid w:val="009E03C5"/>
    <w:rsid w:val="009F0ED7"/>
    <w:rsid w:val="00A12583"/>
    <w:rsid w:val="00A30F75"/>
    <w:rsid w:val="00A33099"/>
    <w:rsid w:val="00A343E8"/>
    <w:rsid w:val="00A3483A"/>
    <w:rsid w:val="00A34FD4"/>
    <w:rsid w:val="00A37249"/>
    <w:rsid w:val="00A411C3"/>
    <w:rsid w:val="00A43E06"/>
    <w:rsid w:val="00A4556D"/>
    <w:rsid w:val="00A45A0A"/>
    <w:rsid w:val="00A47226"/>
    <w:rsid w:val="00A529A7"/>
    <w:rsid w:val="00A623ED"/>
    <w:rsid w:val="00A841DB"/>
    <w:rsid w:val="00AA1A3D"/>
    <w:rsid w:val="00AA4D3F"/>
    <w:rsid w:val="00AE261F"/>
    <w:rsid w:val="00AE3774"/>
    <w:rsid w:val="00B022A0"/>
    <w:rsid w:val="00B03F12"/>
    <w:rsid w:val="00B15286"/>
    <w:rsid w:val="00B20235"/>
    <w:rsid w:val="00B27E75"/>
    <w:rsid w:val="00B310EC"/>
    <w:rsid w:val="00B31EE8"/>
    <w:rsid w:val="00B40592"/>
    <w:rsid w:val="00B41B08"/>
    <w:rsid w:val="00B443D9"/>
    <w:rsid w:val="00B458E3"/>
    <w:rsid w:val="00B61775"/>
    <w:rsid w:val="00B6238F"/>
    <w:rsid w:val="00B65B70"/>
    <w:rsid w:val="00B66DAF"/>
    <w:rsid w:val="00B83C30"/>
    <w:rsid w:val="00B9370A"/>
    <w:rsid w:val="00BA50FB"/>
    <w:rsid w:val="00BB62EC"/>
    <w:rsid w:val="00BC0278"/>
    <w:rsid w:val="00BD0A1C"/>
    <w:rsid w:val="00C0230E"/>
    <w:rsid w:val="00C059DD"/>
    <w:rsid w:val="00C23C0E"/>
    <w:rsid w:val="00C23CA9"/>
    <w:rsid w:val="00C248DA"/>
    <w:rsid w:val="00C309D6"/>
    <w:rsid w:val="00C34568"/>
    <w:rsid w:val="00C36227"/>
    <w:rsid w:val="00C4265F"/>
    <w:rsid w:val="00C5083A"/>
    <w:rsid w:val="00C50F85"/>
    <w:rsid w:val="00C51777"/>
    <w:rsid w:val="00C66018"/>
    <w:rsid w:val="00C70912"/>
    <w:rsid w:val="00C72C3A"/>
    <w:rsid w:val="00C81F33"/>
    <w:rsid w:val="00C9065A"/>
    <w:rsid w:val="00C926AB"/>
    <w:rsid w:val="00CB0F15"/>
    <w:rsid w:val="00CC0253"/>
    <w:rsid w:val="00CC0524"/>
    <w:rsid w:val="00CC0E40"/>
    <w:rsid w:val="00CD0CD3"/>
    <w:rsid w:val="00CD3B23"/>
    <w:rsid w:val="00CF4315"/>
    <w:rsid w:val="00D01BE2"/>
    <w:rsid w:val="00D04506"/>
    <w:rsid w:val="00D323A4"/>
    <w:rsid w:val="00D55889"/>
    <w:rsid w:val="00D56127"/>
    <w:rsid w:val="00D61787"/>
    <w:rsid w:val="00D70E0E"/>
    <w:rsid w:val="00D73173"/>
    <w:rsid w:val="00D74D43"/>
    <w:rsid w:val="00D83AEA"/>
    <w:rsid w:val="00DC375D"/>
    <w:rsid w:val="00DC78BA"/>
    <w:rsid w:val="00DD38DE"/>
    <w:rsid w:val="00DE5C9C"/>
    <w:rsid w:val="00DF278C"/>
    <w:rsid w:val="00E051C3"/>
    <w:rsid w:val="00E06417"/>
    <w:rsid w:val="00E11774"/>
    <w:rsid w:val="00E12003"/>
    <w:rsid w:val="00E16C23"/>
    <w:rsid w:val="00E31380"/>
    <w:rsid w:val="00E5174F"/>
    <w:rsid w:val="00E51C0C"/>
    <w:rsid w:val="00E5351C"/>
    <w:rsid w:val="00E5677B"/>
    <w:rsid w:val="00E5730A"/>
    <w:rsid w:val="00E5785E"/>
    <w:rsid w:val="00E60AFA"/>
    <w:rsid w:val="00E72158"/>
    <w:rsid w:val="00E73B50"/>
    <w:rsid w:val="00E81EE4"/>
    <w:rsid w:val="00ED05A4"/>
    <w:rsid w:val="00ED195D"/>
    <w:rsid w:val="00ED1EAA"/>
    <w:rsid w:val="00EE1CD4"/>
    <w:rsid w:val="00EE1F58"/>
    <w:rsid w:val="00EE5D9B"/>
    <w:rsid w:val="00EF1CC0"/>
    <w:rsid w:val="00EF3F10"/>
    <w:rsid w:val="00F019CA"/>
    <w:rsid w:val="00F15BB1"/>
    <w:rsid w:val="00F2104F"/>
    <w:rsid w:val="00F319B7"/>
    <w:rsid w:val="00F32587"/>
    <w:rsid w:val="00F37AE0"/>
    <w:rsid w:val="00F53A1E"/>
    <w:rsid w:val="00F61AD7"/>
    <w:rsid w:val="00F62180"/>
    <w:rsid w:val="00F65C24"/>
    <w:rsid w:val="00F70280"/>
    <w:rsid w:val="00F75DC9"/>
    <w:rsid w:val="00F94890"/>
    <w:rsid w:val="00F96377"/>
    <w:rsid w:val="00FA701E"/>
    <w:rsid w:val="00FB18FD"/>
    <w:rsid w:val="00FD58C9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C42E-8C4B-47F8-89A8-196794A3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EE"/>
    <w:rPr>
      <w:color w:val="000000"/>
      <w:sz w:val="24"/>
    </w:rPr>
  </w:style>
  <w:style w:type="paragraph" w:styleId="1">
    <w:name w:val="heading 1"/>
    <w:basedOn w:val="a"/>
    <w:next w:val="a"/>
    <w:qFormat/>
    <w:rsid w:val="007732E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2EE"/>
    <w:pPr>
      <w:spacing w:after="120"/>
    </w:pPr>
  </w:style>
  <w:style w:type="paragraph" w:styleId="a4">
    <w:name w:val="Body Text Indent"/>
    <w:basedOn w:val="a"/>
    <w:rsid w:val="007732EE"/>
    <w:pPr>
      <w:spacing w:after="120"/>
      <w:ind w:left="283"/>
    </w:pPr>
  </w:style>
  <w:style w:type="character" w:customStyle="1" w:styleId="3">
    <w:name w:val="Основной текст с отступом 3 Знак"/>
    <w:link w:val="30"/>
    <w:locked/>
    <w:rsid w:val="007732EE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7732EE"/>
    <w:pPr>
      <w:spacing w:after="120"/>
      <w:ind w:left="283"/>
    </w:pPr>
    <w:rPr>
      <w:color w:val="auto"/>
      <w:sz w:val="16"/>
      <w:szCs w:val="16"/>
    </w:rPr>
  </w:style>
  <w:style w:type="paragraph" w:customStyle="1" w:styleId="a5">
    <w:name w:val="Протоколы"/>
    <w:basedOn w:val="1"/>
    <w:rsid w:val="007732EE"/>
    <w:pPr>
      <w:jc w:val="center"/>
    </w:pPr>
    <w:rPr>
      <w:color w:val="auto"/>
      <w:kern w:val="28"/>
      <w:sz w:val="24"/>
      <w:szCs w:val="24"/>
    </w:rPr>
  </w:style>
  <w:style w:type="character" w:customStyle="1" w:styleId="4">
    <w:name w:val="Основной текст (4)_"/>
    <w:link w:val="41"/>
    <w:locked/>
    <w:rsid w:val="007732EE"/>
    <w:rPr>
      <w:lang w:bidi="ar-SA"/>
    </w:rPr>
  </w:style>
  <w:style w:type="paragraph" w:customStyle="1" w:styleId="41">
    <w:name w:val="Основной текст (4)1"/>
    <w:basedOn w:val="a"/>
    <w:link w:val="4"/>
    <w:rsid w:val="007732EE"/>
    <w:pPr>
      <w:shd w:val="clear" w:color="auto" w:fill="FFFFFF"/>
      <w:spacing w:before="180" w:line="245" w:lineRule="exact"/>
      <w:ind w:hanging="500"/>
      <w:jc w:val="both"/>
    </w:pPr>
    <w:rPr>
      <w:color w:val="auto"/>
      <w:sz w:val="20"/>
    </w:rPr>
  </w:style>
  <w:style w:type="paragraph" w:styleId="a6">
    <w:name w:val="Balloon Text"/>
    <w:basedOn w:val="a"/>
    <w:link w:val="a7"/>
    <w:rsid w:val="00E120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120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F1F9-96DC-448D-B638-1CE5885D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РОЦ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лещенко</dc:creator>
  <cp:keywords/>
  <dc:description/>
  <cp:lastModifiedBy>Admin</cp:lastModifiedBy>
  <cp:revision>2</cp:revision>
  <cp:lastPrinted>2017-10-11T10:08:00Z</cp:lastPrinted>
  <dcterms:created xsi:type="dcterms:W3CDTF">2018-12-05T10:16:00Z</dcterms:created>
  <dcterms:modified xsi:type="dcterms:W3CDTF">2018-12-05T10:16:00Z</dcterms:modified>
</cp:coreProperties>
</file>