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8" w:rsidRDefault="001A432B" w:rsidP="00D320B8">
      <w:pPr>
        <w:ind w:firstLine="851"/>
        <w:jc w:val="both"/>
        <w:rPr>
          <w:szCs w:val="30"/>
        </w:rPr>
      </w:pPr>
      <w:r w:rsidRPr="00D75E39">
        <w:rPr>
          <w:szCs w:val="30"/>
        </w:rPr>
        <w:t>О</w:t>
      </w:r>
      <w:r w:rsidR="00B201F0">
        <w:rPr>
          <w:szCs w:val="30"/>
        </w:rPr>
        <w:t xml:space="preserve">храна труда – </w:t>
      </w:r>
      <w:r w:rsidRPr="00D75E39">
        <w:rPr>
          <w:szCs w:val="30"/>
        </w:rPr>
        <w:t xml:space="preserve">система обеспечения безопасности жизни и </w:t>
      </w:r>
      <w:proofErr w:type="gramStart"/>
      <w:r w:rsidRPr="00D75E39">
        <w:rPr>
          <w:szCs w:val="30"/>
        </w:rPr>
        <w:t>здоровья</w:t>
      </w:r>
      <w:proofErr w:type="gramEnd"/>
      <w:r w:rsidRPr="00D75E39">
        <w:rPr>
          <w:szCs w:val="30"/>
        </w:rPr>
        <w:t xml:space="preserve"> работающих в процессе трудовой деятельности, включающая правовые, социально-экономические, организационные, технические, психофизиологические, санитарно-противоэпидемические, лечебно-профилактические, реабилитационные и иные мероприятия и средства.</w:t>
      </w:r>
    </w:p>
    <w:p w:rsidR="00D320B8" w:rsidRDefault="00D320B8" w:rsidP="00D320B8">
      <w:pPr>
        <w:ind w:firstLine="851"/>
        <w:jc w:val="both"/>
      </w:pPr>
      <w:r w:rsidRPr="00D75E39">
        <w:rPr>
          <w:szCs w:val="30"/>
        </w:rPr>
        <w:t xml:space="preserve">Функции охраны труда в учреждении здравоохранения </w:t>
      </w:r>
      <w:r>
        <w:rPr>
          <w:szCs w:val="30"/>
        </w:rPr>
        <w:t>«Городская клиническая больница скорой медицинской помощи г. Гродно» в</w:t>
      </w:r>
      <w:r w:rsidRPr="00D75E39">
        <w:rPr>
          <w:szCs w:val="30"/>
        </w:rPr>
        <w:t>ыполняют инженеры по охране труда</w:t>
      </w:r>
      <w:r>
        <w:rPr>
          <w:szCs w:val="30"/>
        </w:rPr>
        <w:t>.</w:t>
      </w:r>
    </w:p>
    <w:p w:rsidR="001D0ED4" w:rsidRPr="00B201F0" w:rsidRDefault="001D0ED4" w:rsidP="00B201F0">
      <w:pPr>
        <w:ind w:firstLine="851"/>
        <w:jc w:val="center"/>
        <w:rPr>
          <w:b/>
          <w:szCs w:val="30"/>
        </w:rPr>
      </w:pPr>
      <w:bookmarkStart w:id="0" w:name="_GoBack"/>
      <w:bookmarkEnd w:id="0"/>
      <w:r w:rsidRPr="00B201F0">
        <w:rPr>
          <w:b/>
          <w:szCs w:val="30"/>
        </w:rPr>
        <w:t>Задачи и функции инженера по охране труда</w:t>
      </w:r>
    </w:p>
    <w:p w:rsidR="006430D1" w:rsidRPr="00B201F0" w:rsidRDefault="006430D1" w:rsidP="00D75E39">
      <w:pPr>
        <w:ind w:firstLine="851"/>
        <w:jc w:val="both"/>
        <w:rPr>
          <w:i/>
          <w:szCs w:val="30"/>
        </w:rPr>
      </w:pPr>
      <w:r w:rsidRPr="00B201F0">
        <w:rPr>
          <w:i/>
          <w:szCs w:val="30"/>
        </w:rPr>
        <w:t>Основными задачами инженера по охране труда являются:</w:t>
      </w:r>
    </w:p>
    <w:p w:rsidR="006430D1" w:rsidRPr="00B201F0" w:rsidRDefault="006430D1" w:rsidP="00B201F0">
      <w:pPr>
        <w:pStyle w:val="aa"/>
        <w:numPr>
          <w:ilvl w:val="0"/>
          <w:numId w:val="8"/>
        </w:numPr>
        <w:jc w:val="both"/>
        <w:rPr>
          <w:szCs w:val="30"/>
        </w:rPr>
      </w:pPr>
      <w:r w:rsidRPr="00B201F0">
        <w:rPr>
          <w:szCs w:val="30"/>
        </w:rPr>
        <w:t>организация работы по охране труда</w:t>
      </w:r>
      <w:r w:rsidR="00AA3958" w:rsidRPr="00B201F0">
        <w:rPr>
          <w:szCs w:val="30"/>
        </w:rPr>
        <w:t xml:space="preserve"> в том числе: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координация деятельности подразделений по обеспечению здоровых и безопасных условий труда;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совершенствование системы управления охраной труда;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 xml:space="preserve">- внедрение передового опыта </w:t>
      </w:r>
      <w:r w:rsidR="00C74093" w:rsidRPr="00D75E39">
        <w:rPr>
          <w:szCs w:val="30"/>
        </w:rPr>
        <w:t xml:space="preserve">в области охраны труда, </w:t>
      </w:r>
      <w:r w:rsidRPr="00D75E39">
        <w:rPr>
          <w:szCs w:val="30"/>
        </w:rPr>
        <w:t>пропаганда охраны труда;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 xml:space="preserve">- оказание организационной и методической помощи </w:t>
      </w:r>
      <w:r w:rsidR="00B201F0">
        <w:rPr>
          <w:szCs w:val="30"/>
        </w:rPr>
        <w:t xml:space="preserve">руководителям структурных подразделений </w:t>
      </w:r>
      <w:r w:rsidRPr="00D75E39">
        <w:rPr>
          <w:szCs w:val="30"/>
        </w:rPr>
        <w:t>по вопросам охраны труда</w:t>
      </w:r>
      <w:r w:rsidR="003D48F9" w:rsidRPr="00D75E39">
        <w:rPr>
          <w:szCs w:val="30"/>
        </w:rPr>
        <w:t>;</w:t>
      </w:r>
    </w:p>
    <w:p w:rsidR="001D0ED4" w:rsidRPr="00D75E39" w:rsidRDefault="001D0ED4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содействие в обучении, повышении квалификации и проверки знаний по вопросам охраны труда руководителей и специалистов учреждения</w:t>
      </w:r>
      <w:r w:rsidR="003D48F9" w:rsidRPr="00D75E39">
        <w:rPr>
          <w:szCs w:val="30"/>
        </w:rPr>
        <w:t>;</w:t>
      </w:r>
    </w:p>
    <w:p w:rsidR="003D48F9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 xml:space="preserve">- информирование и консультирование руководителей </w:t>
      </w:r>
      <w:r w:rsidR="00AA5E7D">
        <w:rPr>
          <w:szCs w:val="30"/>
        </w:rPr>
        <w:t>учреждения</w:t>
      </w:r>
      <w:r w:rsidRPr="00D75E39">
        <w:rPr>
          <w:szCs w:val="30"/>
        </w:rPr>
        <w:t xml:space="preserve"> и работающих по вопросам охраны </w:t>
      </w:r>
      <w:r w:rsidR="003D48F9" w:rsidRPr="00D75E39">
        <w:rPr>
          <w:szCs w:val="30"/>
        </w:rPr>
        <w:t>труда;</w:t>
      </w:r>
    </w:p>
    <w:p w:rsidR="005510DC" w:rsidRPr="00D75E39" w:rsidRDefault="003D48F9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 xml:space="preserve">- </w:t>
      </w:r>
      <w:r w:rsidR="00C421A7" w:rsidRPr="00D75E39">
        <w:rPr>
          <w:szCs w:val="30"/>
        </w:rPr>
        <w:t>разработка планов, мероприятий,</w:t>
      </w:r>
      <w:r w:rsidR="00B201F0">
        <w:rPr>
          <w:szCs w:val="30"/>
        </w:rPr>
        <w:t xml:space="preserve"> распорядительных документов </w:t>
      </w:r>
      <w:r w:rsidR="00C421A7" w:rsidRPr="00D75E39">
        <w:rPr>
          <w:szCs w:val="30"/>
        </w:rPr>
        <w:t xml:space="preserve">по обеспечению охраны труда </w:t>
      </w:r>
      <w:r w:rsidRPr="00D75E39">
        <w:rPr>
          <w:szCs w:val="30"/>
        </w:rPr>
        <w:t>в учреждении;</w:t>
      </w:r>
    </w:p>
    <w:p w:rsidR="00AA3958" w:rsidRPr="00B201F0" w:rsidRDefault="00B201F0" w:rsidP="00B201F0">
      <w:pPr>
        <w:pStyle w:val="aa"/>
        <w:numPr>
          <w:ilvl w:val="0"/>
          <w:numId w:val="9"/>
        </w:numPr>
        <w:ind w:left="0" w:firstLine="1276"/>
        <w:jc w:val="both"/>
        <w:rPr>
          <w:szCs w:val="30"/>
        </w:rPr>
      </w:pPr>
      <w:r>
        <w:rPr>
          <w:szCs w:val="30"/>
        </w:rPr>
        <w:t xml:space="preserve"> </w:t>
      </w:r>
      <w:r w:rsidR="00BD03B1" w:rsidRPr="00B201F0">
        <w:rPr>
          <w:szCs w:val="30"/>
        </w:rPr>
        <w:t xml:space="preserve">осуществление контроля за </w:t>
      </w:r>
      <w:r w:rsidR="006430D1" w:rsidRPr="00B201F0">
        <w:rPr>
          <w:szCs w:val="30"/>
        </w:rPr>
        <w:t>соблюдением законодательства об охране труда</w:t>
      </w:r>
      <w:r w:rsidR="00AA3958" w:rsidRPr="00B201F0">
        <w:rPr>
          <w:szCs w:val="30"/>
        </w:rPr>
        <w:t xml:space="preserve">,  в том числе </w:t>
      </w:r>
      <w:proofErr w:type="gramStart"/>
      <w:r w:rsidR="00AA3958" w:rsidRPr="00B201F0">
        <w:rPr>
          <w:szCs w:val="30"/>
        </w:rPr>
        <w:t>за</w:t>
      </w:r>
      <w:proofErr w:type="gramEnd"/>
      <w:r w:rsidR="00AA3958" w:rsidRPr="00B201F0">
        <w:rPr>
          <w:szCs w:val="30"/>
        </w:rPr>
        <w:t>: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обеспечением требований безопасности труда;</w:t>
      </w:r>
    </w:p>
    <w:p w:rsidR="00AA3958" w:rsidRPr="00D75E39" w:rsidRDefault="00AA3958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 xml:space="preserve">- соблюдением </w:t>
      </w:r>
      <w:r w:rsidR="00BD03B1" w:rsidRPr="00D75E39">
        <w:rPr>
          <w:szCs w:val="30"/>
        </w:rPr>
        <w:t xml:space="preserve">требований </w:t>
      </w:r>
      <w:r w:rsidRPr="00D75E39">
        <w:rPr>
          <w:szCs w:val="30"/>
        </w:rPr>
        <w:t>законодательства о труде и об охране труда;</w:t>
      </w:r>
    </w:p>
    <w:p w:rsidR="00D75E39" w:rsidRPr="00D75E39" w:rsidRDefault="00D75E39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выполнением должностными лицами, другими работающими функциональных обязанностей, предусмотренных системой управления охраной труда, другими локальными правовыми актами;</w:t>
      </w:r>
    </w:p>
    <w:p w:rsidR="00D75E39" w:rsidRPr="00D75E39" w:rsidRDefault="00D75E39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своевременным и качественным проведением обучения, проверки знаний по вопросам охраны труда, всех видов инструктажа по охране труда;</w:t>
      </w:r>
    </w:p>
    <w:p w:rsidR="00D75E39" w:rsidRPr="00D75E39" w:rsidRDefault="00D75E39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- своевременным обеспечением работников средствами индивидуальной защиты, их применением;</w:t>
      </w:r>
    </w:p>
    <w:p w:rsidR="00D75E39" w:rsidRPr="00B201F0" w:rsidRDefault="00D75E39" w:rsidP="00D75E39">
      <w:pPr>
        <w:ind w:firstLine="851"/>
        <w:jc w:val="both"/>
        <w:rPr>
          <w:i/>
          <w:szCs w:val="30"/>
        </w:rPr>
      </w:pPr>
      <w:r w:rsidRPr="00D75E39">
        <w:rPr>
          <w:szCs w:val="30"/>
        </w:rPr>
        <w:lastRenderedPageBreak/>
        <w:t>- обеспечением санитарно-бытовыми помещениями в соответствии с действующими нормами и правилами.</w:t>
      </w:r>
    </w:p>
    <w:p w:rsidR="00CF67F6" w:rsidRPr="00B201F0" w:rsidRDefault="00524A89" w:rsidP="00D75E39">
      <w:pPr>
        <w:ind w:firstLine="851"/>
        <w:jc w:val="both"/>
        <w:rPr>
          <w:i/>
          <w:szCs w:val="30"/>
        </w:rPr>
      </w:pPr>
      <w:r w:rsidRPr="00B201F0">
        <w:rPr>
          <w:i/>
          <w:szCs w:val="30"/>
        </w:rPr>
        <w:t>В основные функции инженера по охране труда входит:</w:t>
      </w:r>
    </w:p>
    <w:p w:rsidR="00757BBF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>- к</w:t>
      </w:r>
      <w:r w:rsidR="00757BBF" w:rsidRPr="00D75E39">
        <w:rPr>
          <w:szCs w:val="30"/>
        </w:rPr>
        <w:t>оординация деятельности структурных подразделений по обеспечению здоровых и безопасных условий труда, функционированию и совершенствованию с</w:t>
      </w:r>
      <w:r>
        <w:rPr>
          <w:szCs w:val="30"/>
        </w:rPr>
        <w:t>истемы управления охраной труда;</w:t>
      </w:r>
    </w:p>
    <w:p w:rsidR="001D0ED4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1D0ED4" w:rsidRPr="00D75E39">
        <w:rPr>
          <w:szCs w:val="30"/>
        </w:rPr>
        <w:t>проверка состояния охраны труда в структурных подразделениях учреждения здравоохранения;</w:t>
      </w:r>
    </w:p>
    <w:p w:rsidR="006B047C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1D0ED4" w:rsidRPr="00D75E39">
        <w:rPr>
          <w:szCs w:val="30"/>
        </w:rPr>
        <w:t xml:space="preserve">анализ состояния </w:t>
      </w:r>
      <w:r w:rsidR="00757BBF" w:rsidRPr="00D75E39">
        <w:rPr>
          <w:szCs w:val="30"/>
        </w:rPr>
        <w:t xml:space="preserve">условий и </w:t>
      </w:r>
      <w:r w:rsidR="006B047C" w:rsidRPr="00D75E39">
        <w:rPr>
          <w:szCs w:val="30"/>
        </w:rPr>
        <w:t>охраны труда</w:t>
      </w:r>
      <w:r w:rsidR="001D0ED4" w:rsidRPr="00D75E39">
        <w:rPr>
          <w:szCs w:val="30"/>
        </w:rPr>
        <w:t>,</w:t>
      </w:r>
      <w:r w:rsidR="006B047C" w:rsidRPr="00D75E39">
        <w:rPr>
          <w:szCs w:val="30"/>
        </w:rPr>
        <w:t xml:space="preserve"> причин производственного травматизма и профессиональной заболеваемости в учреждении, разработка мер по их профилактике;</w:t>
      </w:r>
    </w:p>
    <w:p w:rsidR="00757BBF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6B047C" w:rsidRPr="00D75E39">
        <w:rPr>
          <w:szCs w:val="30"/>
        </w:rPr>
        <w:t>участие в разработк</w:t>
      </w:r>
      <w:r w:rsidR="00663DF9" w:rsidRPr="00D75E39">
        <w:rPr>
          <w:szCs w:val="30"/>
        </w:rPr>
        <w:t>е</w:t>
      </w:r>
      <w:r w:rsidR="006B047C" w:rsidRPr="00D75E39">
        <w:rPr>
          <w:szCs w:val="30"/>
        </w:rPr>
        <w:t xml:space="preserve"> мероприятий по улучшению</w:t>
      </w:r>
      <w:r w:rsidR="00663DF9" w:rsidRPr="00D75E39">
        <w:rPr>
          <w:szCs w:val="30"/>
        </w:rPr>
        <w:t xml:space="preserve"> условий труда, </w:t>
      </w:r>
      <w:r w:rsidR="00757BBF" w:rsidRPr="00D75E39">
        <w:rPr>
          <w:szCs w:val="30"/>
        </w:rPr>
        <w:t>предупреждению несчастных случаев</w:t>
      </w:r>
      <w:r>
        <w:rPr>
          <w:szCs w:val="30"/>
        </w:rPr>
        <w:t xml:space="preserve"> и профессиональных заболеваний;</w:t>
      </w:r>
    </w:p>
    <w:p w:rsidR="00C421A7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C421A7" w:rsidRPr="00D75E39">
        <w:rPr>
          <w:szCs w:val="30"/>
        </w:rPr>
        <w:t>проведение вводного инструктажа по охране труда;</w:t>
      </w:r>
    </w:p>
    <w:p w:rsidR="006B047C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D2513E" w:rsidRPr="00D75E39">
        <w:rPr>
          <w:szCs w:val="30"/>
        </w:rPr>
        <w:t>организационная</w:t>
      </w:r>
      <w:r w:rsidR="006B047C" w:rsidRPr="00D75E39">
        <w:rPr>
          <w:szCs w:val="30"/>
        </w:rPr>
        <w:t xml:space="preserve"> и методическ</w:t>
      </w:r>
      <w:r w:rsidR="00D2513E" w:rsidRPr="00D75E39">
        <w:rPr>
          <w:szCs w:val="30"/>
        </w:rPr>
        <w:t xml:space="preserve">ая помощь руководителям </w:t>
      </w:r>
      <w:r w:rsidR="006B047C" w:rsidRPr="00D75E39">
        <w:rPr>
          <w:szCs w:val="30"/>
        </w:rPr>
        <w:t>структурных подразделений по обеспечению здоровых и безопасных услов</w:t>
      </w:r>
      <w:r>
        <w:rPr>
          <w:szCs w:val="30"/>
        </w:rPr>
        <w:t>ий труда;</w:t>
      </w:r>
    </w:p>
    <w:p w:rsidR="00D2513E" w:rsidRPr="00D75E39" w:rsidRDefault="00AA5E7D" w:rsidP="00D75E39">
      <w:pPr>
        <w:ind w:firstLine="851"/>
        <w:jc w:val="both"/>
        <w:rPr>
          <w:szCs w:val="30"/>
        </w:rPr>
      </w:pPr>
      <w:proofErr w:type="gramStart"/>
      <w:r>
        <w:rPr>
          <w:szCs w:val="30"/>
        </w:rPr>
        <w:t xml:space="preserve">- </w:t>
      </w:r>
      <w:r w:rsidR="00D2513E" w:rsidRPr="00D75E39">
        <w:rPr>
          <w:szCs w:val="30"/>
        </w:rPr>
        <w:t>организация обучения, повышения квалификации и проверки знаний по вопросам охраны труда руководителей и специалистов учреждения здравоохранения;</w:t>
      </w:r>
      <w:proofErr w:type="gramEnd"/>
    </w:p>
    <w:p w:rsidR="00D2513E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D2513E" w:rsidRPr="00D75E39">
        <w:rPr>
          <w:szCs w:val="30"/>
        </w:rPr>
        <w:t xml:space="preserve">подготовка государственной статистической отчетности по охране </w:t>
      </w:r>
      <w:r w:rsidR="002903A0" w:rsidRPr="00D75E39">
        <w:rPr>
          <w:szCs w:val="30"/>
        </w:rPr>
        <w:t>и условиям труда</w:t>
      </w:r>
      <w:r w:rsidR="00D2513E" w:rsidRPr="00D75E39">
        <w:rPr>
          <w:szCs w:val="30"/>
        </w:rPr>
        <w:t>;</w:t>
      </w:r>
    </w:p>
    <w:p w:rsidR="002903A0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2903A0" w:rsidRPr="00D75E39">
        <w:rPr>
          <w:szCs w:val="30"/>
        </w:rPr>
        <w:t>участие в работе комиссий для проверки знаний работающих по вопросам охраны труда.</w:t>
      </w:r>
    </w:p>
    <w:p w:rsidR="002903A0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2903A0" w:rsidRPr="00D75E39">
        <w:rPr>
          <w:szCs w:val="30"/>
        </w:rPr>
        <w:t>участие в работе аттестационных комиссий для проведения аттестации рабочих мест по условиям труда</w:t>
      </w:r>
      <w:r>
        <w:rPr>
          <w:szCs w:val="30"/>
        </w:rPr>
        <w:t>;</w:t>
      </w:r>
    </w:p>
    <w:p w:rsidR="002903A0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2903A0" w:rsidRPr="00D75E39">
        <w:rPr>
          <w:szCs w:val="30"/>
        </w:rPr>
        <w:t>участие в р</w:t>
      </w:r>
      <w:r>
        <w:rPr>
          <w:szCs w:val="30"/>
        </w:rPr>
        <w:t>асследовании несчастных случаев</w:t>
      </w:r>
      <w:r w:rsidR="002903A0" w:rsidRPr="00D75E39">
        <w:rPr>
          <w:szCs w:val="30"/>
        </w:rPr>
        <w:t>, профессиональных заболеваний</w:t>
      </w:r>
      <w:r>
        <w:rPr>
          <w:szCs w:val="30"/>
        </w:rPr>
        <w:t xml:space="preserve"> в учреждении</w:t>
      </w:r>
      <w:r w:rsidR="002903A0" w:rsidRPr="00D75E39">
        <w:rPr>
          <w:szCs w:val="30"/>
        </w:rPr>
        <w:t>, разработке мероприятий по их профилактике</w:t>
      </w:r>
      <w:r>
        <w:rPr>
          <w:szCs w:val="30"/>
        </w:rPr>
        <w:t>;</w:t>
      </w:r>
    </w:p>
    <w:p w:rsidR="00D2513E" w:rsidRPr="00D75E39" w:rsidRDefault="00AA5E7D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D2513E" w:rsidRPr="00D75E39">
        <w:rPr>
          <w:szCs w:val="30"/>
        </w:rPr>
        <w:t xml:space="preserve">пропаганда и </w:t>
      </w:r>
      <w:r w:rsidR="00663DF9" w:rsidRPr="00D75E39">
        <w:rPr>
          <w:szCs w:val="30"/>
        </w:rPr>
        <w:t>внедрение</w:t>
      </w:r>
      <w:r w:rsidR="00D2513E" w:rsidRPr="00D75E39">
        <w:rPr>
          <w:szCs w:val="30"/>
        </w:rPr>
        <w:t xml:space="preserve"> передового опыта в области охраны труда в </w:t>
      </w:r>
      <w:r w:rsidR="007B19C3">
        <w:rPr>
          <w:szCs w:val="30"/>
        </w:rPr>
        <w:t>учреждении;</w:t>
      </w:r>
    </w:p>
    <w:p w:rsidR="00D2513E" w:rsidRPr="00D75E39" w:rsidRDefault="007B19C3" w:rsidP="00D75E39">
      <w:pPr>
        <w:ind w:firstLine="851"/>
        <w:jc w:val="both"/>
        <w:rPr>
          <w:szCs w:val="30"/>
        </w:rPr>
      </w:pPr>
      <w:r>
        <w:rPr>
          <w:szCs w:val="30"/>
        </w:rPr>
        <w:t xml:space="preserve">- </w:t>
      </w:r>
      <w:r w:rsidR="00D2513E" w:rsidRPr="00D75E39">
        <w:rPr>
          <w:szCs w:val="30"/>
        </w:rPr>
        <w:t>информационное обеспечение</w:t>
      </w:r>
      <w:r>
        <w:rPr>
          <w:szCs w:val="30"/>
        </w:rPr>
        <w:t xml:space="preserve"> учреждения </w:t>
      </w:r>
      <w:r w:rsidR="00524A89" w:rsidRPr="00D75E39">
        <w:rPr>
          <w:szCs w:val="30"/>
        </w:rPr>
        <w:t>по вопросам охраны труда.</w:t>
      </w:r>
    </w:p>
    <w:p w:rsidR="00D2513E" w:rsidRPr="00D75E39" w:rsidRDefault="00D2513E" w:rsidP="00D75E39">
      <w:pPr>
        <w:ind w:firstLine="851"/>
        <w:jc w:val="both"/>
        <w:rPr>
          <w:szCs w:val="30"/>
        </w:rPr>
      </w:pPr>
    </w:p>
    <w:p w:rsidR="001D0ED4" w:rsidRPr="00D75E39" w:rsidRDefault="001D0ED4" w:rsidP="00D75E39">
      <w:pPr>
        <w:ind w:firstLine="851"/>
        <w:jc w:val="both"/>
        <w:rPr>
          <w:szCs w:val="30"/>
        </w:rPr>
      </w:pPr>
    </w:p>
    <w:p w:rsidR="00CF67F6" w:rsidRPr="00D75E39" w:rsidRDefault="00CF67F6" w:rsidP="00D75E39">
      <w:pPr>
        <w:ind w:firstLine="851"/>
        <w:jc w:val="both"/>
        <w:rPr>
          <w:szCs w:val="30"/>
        </w:rPr>
      </w:pPr>
    </w:p>
    <w:p w:rsidR="00CF67F6" w:rsidRPr="00D75E39" w:rsidRDefault="00CF67F6" w:rsidP="00D75E39">
      <w:pPr>
        <w:ind w:firstLine="851"/>
        <w:jc w:val="both"/>
        <w:rPr>
          <w:szCs w:val="30"/>
        </w:rPr>
      </w:pPr>
    </w:p>
    <w:p w:rsidR="00EF1AFA" w:rsidRPr="00D75E39" w:rsidRDefault="00437E44" w:rsidP="00D75E39">
      <w:pPr>
        <w:ind w:firstLine="851"/>
        <w:jc w:val="both"/>
        <w:rPr>
          <w:szCs w:val="30"/>
        </w:rPr>
      </w:pPr>
      <w:r w:rsidRPr="00D75E39">
        <w:rPr>
          <w:szCs w:val="30"/>
        </w:rPr>
        <w:t>.</w:t>
      </w:r>
    </w:p>
    <w:sectPr w:rsidR="00EF1AFA" w:rsidRPr="00D75E39" w:rsidSect="00B201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56" w:rsidRDefault="00C43A56" w:rsidP="00AA3958">
      <w:pPr>
        <w:spacing w:line="240" w:lineRule="auto"/>
      </w:pPr>
      <w:r>
        <w:separator/>
      </w:r>
    </w:p>
  </w:endnote>
  <w:endnote w:type="continuationSeparator" w:id="0">
    <w:p w:rsidR="00C43A56" w:rsidRDefault="00C43A56" w:rsidP="00AA3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56" w:rsidRDefault="00C43A56" w:rsidP="00AA3958">
      <w:pPr>
        <w:spacing w:line="240" w:lineRule="auto"/>
      </w:pPr>
      <w:r>
        <w:separator/>
      </w:r>
    </w:p>
  </w:footnote>
  <w:footnote w:type="continuationSeparator" w:id="0">
    <w:p w:rsidR="00C43A56" w:rsidRDefault="00C43A56" w:rsidP="00AA3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3E7"/>
    <w:multiLevelType w:val="multilevel"/>
    <w:tmpl w:val="902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729D9"/>
    <w:multiLevelType w:val="hybridMultilevel"/>
    <w:tmpl w:val="6EC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351D2"/>
    <w:multiLevelType w:val="multilevel"/>
    <w:tmpl w:val="6D1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814CA"/>
    <w:multiLevelType w:val="multilevel"/>
    <w:tmpl w:val="6148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84536"/>
    <w:multiLevelType w:val="multilevel"/>
    <w:tmpl w:val="DC4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5D06BD"/>
    <w:multiLevelType w:val="hybridMultilevel"/>
    <w:tmpl w:val="805843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ED623C"/>
    <w:multiLevelType w:val="hybridMultilevel"/>
    <w:tmpl w:val="C35C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B50596"/>
    <w:multiLevelType w:val="multilevel"/>
    <w:tmpl w:val="E60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BD5068"/>
    <w:multiLevelType w:val="hybridMultilevel"/>
    <w:tmpl w:val="C35896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B"/>
    <w:rsid w:val="001A432B"/>
    <w:rsid w:val="001D0ED4"/>
    <w:rsid w:val="002903A0"/>
    <w:rsid w:val="00352E09"/>
    <w:rsid w:val="003D48F9"/>
    <w:rsid w:val="00437E44"/>
    <w:rsid w:val="00490E56"/>
    <w:rsid w:val="00524A89"/>
    <w:rsid w:val="00540A3B"/>
    <w:rsid w:val="005510DC"/>
    <w:rsid w:val="006430D1"/>
    <w:rsid w:val="00663DF9"/>
    <w:rsid w:val="006B047C"/>
    <w:rsid w:val="00757BBF"/>
    <w:rsid w:val="007B19C3"/>
    <w:rsid w:val="00843C6D"/>
    <w:rsid w:val="00AA3958"/>
    <w:rsid w:val="00AA5E7D"/>
    <w:rsid w:val="00B201F0"/>
    <w:rsid w:val="00BD03B1"/>
    <w:rsid w:val="00BE2228"/>
    <w:rsid w:val="00C421A7"/>
    <w:rsid w:val="00C43A56"/>
    <w:rsid w:val="00C74093"/>
    <w:rsid w:val="00CF67F6"/>
    <w:rsid w:val="00D2513E"/>
    <w:rsid w:val="00D320B8"/>
    <w:rsid w:val="00D75E39"/>
    <w:rsid w:val="00EC6A68"/>
    <w:rsid w:val="00EF1AFA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7F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3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67F6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F67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39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958"/>
  </w:style>
  <w:style w:type="paragraph" w:styleId="a7">
    <w:name w:val="footer"/>
    <w:basedOn w:val="a"/>
    <w:link w:val="a8"/>
    <w:uiPriority w:val="99"/>
    <w:unhideWhenUsed/>
    <w:rsid w:val="00AA395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958"/>
  </w:style>
  <w:style w:type="character" w:styleId="a9">
    <w:name w:val="Hyperlink"/>
    <w:basedOn w:val="a0"/>
    <w:uiPriority w:val="99"/>
    <w:unhideWhenUsed/>
    <w:rsid w:val="00352E0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51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7F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3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67F6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F67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39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958"/>
  </w:style>
  <w:style w:type="paragraph" w:styleId="a7">
    <w:name w:val="footer"/>
    <w:basedOn w:val="a"/>
    <w:link w:val="a8"/>
    <w:uiPriority w:val="99"/>
    <w:unhideWhenUsed/>
    <w:rsid w:val="00AA395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958"/>
  </w:style>
  <w:style w:type="character" w:styleId="a9">
    <w:name w:val="Hyperlink"/>
    <w:basedOn w:val="a0"/>
    <w:uiPriority w:val="99"/>
    <w:unhideWhenUsed/>
    <w:rsid w:val="00352E0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5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7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2022-05-31T08:01:00Z</dcterms:created>
  <dcterms:modified xsi:type="dcterms:W3CDTF">2022-05-31T09:29:00Z</dcterms:modified>
</cp:coreProperties>
</file>